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111FDE4" w14:textId="77777777" w:rsidR="00A71897" w:rsidRDefault="00994C9E" w:rsidP="00C620AD">
      <w:pPr>
        <w:tabs>
          <w:tab w:val="left" w:pos="2160"/>
          <w:tab w:val="right" w:pos="9360"/>
        </w:tabs>
        <w:jc w:val="center"/>
        <w:rPr>
          <w:rFonts w:ascii="Times New Roman" w:eastAsia="Times New Roman" w:hAnsi="Times New Roman" w:cs="Times New Roman"/>
        </w:rPr>
      </w:pPr>
      <w:r>
        <w:rPr>
          <w:rFonts w:ascii="Times New Roman" w:eastAsia="Times New Roman" w:hAnsi="Times New Roman" w:cs="Times New Roman"/>
          <w:b/>
        </w:rPr>
        <w:t>POSITION DESCRIPTION</w:t>
      </w:r>
    </w:p>
    <w:p w14:paraId="37B2EB2F" w14:textId="77777777" w:rsidR="00A71897" w:rsidRDefault="00A71897" w:rsidP="00C620AD">
      <w:pPr>
        <w:tabs>
          <w:tab w:val="left" w:pos="2160"/>
          <w:tab w:val="right" w:pos="9360"/>
        </w:tabs>
        <w:jc w:val="center"/>
        <w:rPr>
          <w:rFonts w:ascii="Times New Roman" w:eastAsia="Times New Roman" w:hAnsi="Times New Roman" w:cs="Times New Roman"/>
        </w:rPr>
      </w:pPr>
    </w:p>
    <w:p w14:paraId="65F52976" w14:textId="34B02243" w:rsidR="00A71897" w:rsidRDefault="00994C9E" w:rsidP="00C620AD">
      <w:pPr>
        <w:tabs>
          <w:tab w:val="left" w:pos="720"/>
          <w:tab w:val="right" w:pos="7110"/>
        </w:tabs>
        <w:rPr>
          <w:rFonts w:ascii="Times New Roman" w:eastAsia="Times New Roman" w:hAnsi="Times New Roman" w:cs="Times New Roman"/>
        </w:rPr>
      </w:pPr>
      <w:r>
        <w:rPr>
          <w:rFonts w:ascii="Times New Roman" w:eastAsia="Times New Roman" w:hAnsi="Times New Roman" w:cs="Times New Roman"/>
          <w:b/>
        </w:rPr>
        <w:t>Title:</w:t>
      </w:r>
      <w:r w:rsidR="00C620AD">
        <w:rPr>
          <w:rFonts w:ascii="Times New Roman" w:eastAsia="Times New Roman" w:hAnsi="Times New Roman" w:cs="Times New Roman"/>
          <w:b/>
        </w:rPr>
        <w:t xml:space="preserve"> </w:t>
      </w:r>
      <w:r>
        <w:rPr>
          <w:rFonts w:ascii="Times New Roman" w:eastAsia="Times New Roman" w:hAnsi="Times New Roman" w:cs="Times New Roman"/>
        </w:rPr>
        <w:t>Administration &amp; Finance Director (AFD)</w:t>
      </w:r>
      <w:r>
        <w:rPr>
          <w:rFonts w:ascii="Times New Roman" w:eastAsia="Times New Roman" w:hAnsi="Times New Roman" w:cs="Times New Roman"/>
        </w:rPr>
        <w:tab/>
      </w:r>
      <w:r>
        <w:rPr>
          <w:rFonts w:ascii="Times New Roman" w:eastAsia="Times New Roman" w:hAnsi="Times New Roman" w:cs="Times New Roman"/>
        </w:rPr>
        <w:tab/>
      </w:r>
      <w:r w:rsidR="00C620AD">
        <w:rPr>
          <w:rFonts w:ascii="Times New Roman" w:eastAsia="Times New Roman" w:hAnsi="Times New Roman" w:cs="Times New Roman"/>
        </w:rPr>
        <w:t xml:space="preserve">    </w:t>
      </w:r>
      <w:r>
        <w:rPr>
          <w:rFonts w:ascii="Times New Roman" w:eastAsia="Times New Roman" w:hAnsi="Times New Roman" w:cs="Times New Roman"/>
          <w:b/>
        </w:rPr>
        <w:t xml:space="preserve">FLSA Status:  </w:t>
      </w:r>
      <w:r>
        <w:rPr>
          <w:rFonts w:ascii="Times New Roman" w:eastAsia="Times New Roman" w:hAnsi="Times New Roman" w:cs="Times New Roman"/>
        </w:rPr>
        <w:t>Exempt</w:t>
      </w:r>
    </w:p>
    <w:p w14:paraId="09448756" w14:textId="0786721B" w:rsidR="00A71897" w:rsidRDefault="00994C9E" w:rsidP="00C620AD">
      <w:pPr>
        <w:pStyle w:val="Heading1"/>
        <w:tabs>
          <w:tab w:val="left" w:pos="1260"/>
          <w:tab w:val="left" w:pos="2160"/>
          <w:tab w:val="right" w:pos="9360"/>
        </w:tabs>
        <w:ind w:left="0"/>
        <w:rPr>
          <w:rFonts w:ascii="Times New Roman" w:eastAsia="Times New Roman" w:hAnsi="Times New Roman" w:cs="Times New Roman"/>
          <w:b w:val="0"/>
          <w:sz w:val="24"/>
          <w:szCs w:val="24"/>
        </w:rPr>
      </w:pPr>
      <w:r>
        <w:rPr>
          <w:rFonts w:ascii="Times New Roman" w:eastAsia="Times New Roman" w:hAnsi="Times New Roman" w:cs="Times New Roman"/>
          <w:sz w:val="24"/>
          <w:szCs w:val="24"/>
        </w:rPr>
        <w:t xml:space="preserve">Reports to: </w:t>
      </w:r>
      <w:r>
        <w:rPr>
          <w:rFonts w:ascii="Times New Roman" w:eastAsia="Times New Roman" w:hAnsi="Times New Roman" w:cs="Times New Roman"/>
          <w:sz w:val="24"/>
          <w:szCs w:val="24"/>
        </w:rPr>
        <w:tab/>
      </w:r>
      <w:r>
        <w:rPr>
          <w:rFonts w:ascii="Times New Roman" w:eastAsia="Times New Roman" w:hAnsi="Times New Roman" w:cs="Times New Roman"/>
          <w:b w:val="0"/>
          <w:sz w:val="24"/>
          <w:szCs w:val="24"/>
        </w:rPr>
        <w:t xml:space="preserve">Minister                                                                      </w:t>
      </w:r>
      <w:r w:rsidR="006610A7">
        <w:rPr>
          <w:rFonts w:ascii="Times New Roman" w:eastAsia="Times New Roman" w:hAnsi="Times New Roman" w:cs="Times New Roman"/>
          <w:b w:val="0"/>
          <w:sz w:val="24"/>
          <w:szCs w:val="24"/>
        </w:rPr>
        <w:t xml:space="preserve">   </w:t>
      </w:r>
      <w:r>
        <w:rPr>
          <w:rFonts w:ascii="Times New Roman" w:eastAsia="Times New Roman" w:hAnsi="Times New Roman" w:cs="Times New Roman"/>
          <w:sz w:val="24"/>
          <w:szCs w:val="24"/>
        </w:rPr>
        <w:t xml:space="preserve">HOURS: </w:t>
      </w:r>
      <w:r w:rsidR="00001BD5">
        <w:rPr>
          <w:rFonts w:ascii="Times New Roman" w:eastAsia="Times New Roman" w:hAnsi="Times New Roman" w:cs="Times New Roman"/>
          <w:b w:val="0"/>
          <w:sz w:val="24"/>
          <w:szCs w:val="24"/>
        </w:rPr>
        <w:t>30</w:t>
      </w:r>
      <w:r w:rsidR="00DF2A75">
        <w:rPr>
          <w:rFonts w:ascii="Times New Roman" w:eastAsia="Times New Roman" w:hAnsi="Times New Roman" w:cs="Times New Roman"/>
          <w:b w:val="0"/>
          <w:sz w:val="24"/>
          <w:szCs w:val="24"/>
        </w:rPr>
        <w:t>hrs</w:t>
      </w:r>
      <w:r w:rsidR="00CF05BE" w:rsidRPr="006610A7">
        <w:rPr>
          <w:rFonts w:ascii="Times New Roman" w:eastAsia="Times New Roman" w:hAnsi="Times New Roman" w:cs="Times New Roman"/>
          <w:b w:val="0"/>
          <w:sz w:val="24"/>
          <w:szCs w:val="24"/>
        </w:rPr>
        <w:t>/week, year-round</w:t>
      </w:r>
      <w:r w:rsidRPr="006610A7">
        <w:rPr>
          <w:rFonts w:ascii="Times New Roman" w:eastAsia="Times New Roman" w:hAnsi="Times New Roman" w:cs="Times New Roman"/>
          <w:b w:val="0"/>
          <w:sz w:val="24"/>
          <w:szCs w:val="24"/>
        </w:rPr>
        <w:t xml:space="preserve"> </w:t>
      </w:r>
    </w:p>
    <w:p w14:paraId="05C933DA" w14:textId="55DA1D78" w:rsidR="00BE5DBF" w:rsidRPr="00BE5DBF" w:rsidRDefault="00994C9E" w:rsidP="00C620AD">
      <w:pPr>
        <w:pStyle w:val="Heading1"/>
        <w:tabs>
          <w:tab w:val="left" w:pos="2160"/>
          <w:tab w:val="right" w:pos="9360"/>
        </w:tabs>
        <w:ind w:left="0"/>
        <w:rPr>
          <w:rFonts w:ascii="Times New Roman" w:eastAsia="Times New Roman" w:hAnsi="Times New Roman" w:cs="Times New Roman"/>
          <w:b w:val="0"/>
          <w:sz w:val="24"/>
          <w:szCs w:val="24"/>
        </w:rPr>
      </w:pPr>
      <w:r>
        <w:rPr>
          <w:rFonts w:ascii="Times New Roman" w:eastAsia="Times New Roman" w:hAnsi="Times New Roman" w:cs="Times New Roman"/>
          <w:sz w:val="24"/>
          <w:szCs w:val="24"/>
        </w:rPr>
        <w:t xml:space="preserve">Date: </w:t>
      </w:r>
      <w:r w:rsidR="00C36FD8">
        <w:rPr>
          <w:rFonts w:ascii="Times New Roman" w:eastAsia="Times New Roman" w:hAnsi="Times New Roman" w:cs="Times New Roman"/>
          <w:b w:val="0"/>
          <w:sz w:val="24"/>
          <w:szCs w:val="24"/>
        </w:rPr>
        <w:t>7</w:t>
      </w:r>
      <w:r w:rsidR="00BE5DBF">
        <w:rPr>
          <w:rFonts w:ascii="Times New Roman" w:eastAsia="Times New Roman" w:hAnsi="Times New Roman" w:cs="Times New Roman"/>
          <w:b w:val="0"/>
          <w:sz w:val="24"/>
          <w:szCs w:val="24"/>
        </w:rPr>
        <w:t>/202</w:t>
      </w:r>
      <w:r w:rsidR="00001BD5">
        <w:rPr>
          <w:rFonts w:ascii="Times New Roman" w:eastAsia="Times New Roman" w:hAnsi="Times New Roman" w:cs="Times New Roman"/>
          <w:b w:val="0"/>
          <w:sz w:val="24"/>
          <w:szCs w:val="24"/>
        </w:rPr>
        <w:t>5</w:t>
      </w:r>
    </w:p>
    <w:p w14:paraId="56A9C798" w14:textId="77777777" w:rsidR="00A71897" w:rsidRDefault="00A71897" w:rsidP="00C620AD">
      <w:pPr>
        <w:tabs>
          <w:tab w:val="left" w:pos="5760"/>
        </w:tabs>
        <w:rPr>
          <w:rFonts w:ascii="Times New Roman" w:eastAsia="Times New Roman" w:hAnsi="Times New Roman" w:cs="Times New Roman"/>
        </w:rPr>
      </w:pPr>
    </w:p>
    <w:p w14:paraId="4A5AED7B" w14:textId="77777777" w:rsidR="00A71897" w:rsidRDefault="00994C9E" w:rsidP="00C620AD">
      <w:pPr>
        <w:pStyle w:val="Heading2"/>
        <w:shd w:val="clear" w:color="auto" w:fill="000000"/>
        <w:rPr>
          <w:rFonts w:ascii="Times New Roman" w:eastAsia="Times New Roman" w:hAnsi="Times New Roman" w:cs="Times New Roman"/>
          <w:color w:val="FFFFFF"/>
        </w:rPr>
      </w:pPr>
      <w:r>
        <w:rPr>
          <w:rFonts w:ascii="Times New Roman" w:eastAsia="Times New Roman" w:hAnsi="Times New Roman" w:cs="Times New Roman"/>
          <w:color w:val="FFFFFF"/>
        </w:rPr>
        <w:t>Position Purpose</w:t>
      </w:r>
    </w:p>
    <w:p w14:paraId="1D556AAB" w14:textId="77777777" w:rsidR="00A71897" w:rsidRDefault="00A71897" w:rsidP="00C620AD">
      <w:pPr>
        <w:tabs>
          <w:tab w:val="left" w:pos="5760"/>
        </w:tabs>
        <w:jc w:val="both"/>
        <w:rPr>
          <w:rFonts w:ascii="Times New Roman" w:eastAsia="Times New Roman" w:hAnsi="Times New Roman" w:cs="Times New Roman"/>
          <w:color w:val="FFFFFF"/>
        </w:rPr>
      </w:pPr>
    </w:p>
    <w:p w14:paraId="70E9D392" w14:textId="226BF964" w:rsidR="00A71897" w:rsidRDefault="0022316A" w:rsidP="00C620AD">
      <w:pPr>
        <w:tabs>
          <w:tab w:val="left" w:pos="5760"/>
        </w:tabs>
        <w:jc w:val="both"/>
        <w:rPr>
          <w:rFonts w:ascii="Times New Roman" w:eastAsia="Times New Roman" w:hAnsi="Times New Roman" w:cs="Times New Roman"/>
        </w:rPr>
      </w:pPr>
      <w:r>
        <w:rPr>
          <w:rFonts w:ascii="Times New Roman" w:eastAsia="Times New Roman" w:hAnsi="Times New Roman" w:cs="Times New Roman"/>
        </w:rPr>
        <w:t xml:space="preserve">Oversight of </w:t>
      </w:r>
      <w:r w:rsidR="00994C9E">
        <w:rPr>
          <w:rFonts w:ascii="Times New Roman" w:eastAsia="Times New Roman" w:hAnsi="Times New Roman" w:cs="Times New Roman"/>
        </w:rPr>
        <w:t>a broad variety of administrative</w:t>
      </w:r>
      <w:r w:rsidR="00A37D5C">
        <w:rPr>
          <w:rFonts w:ascii="Times New Roman" w:eastAsia="Times New Roman" w:hAnsi="Times New Roman" w:cs="Times New Roman"/>
        </w:rPr>
        <w:t xml:space="preserve"> and financial</w:t>
      </w:r>
      <w:r w:rsidR="00994C9E">
        <w:rPr>
          <w:rFonts w:ascii="Times New Roman" w:eastAsia="Times New Roman" w:hAnsi="Times New Roman" w:cs="Times New Roman"/>
        </w:rPr>
        <w:t xml:space="preserve"> </w:t>
      </w:r>
      <w:r>
        <w:rPr>
          <w:rFonts w:ascii="Times New Roman" w:eastAsia="Times New Roman" w:hAnsi="Times New Roman" w:cs="Times New Roman"/>
        </w:rPr>
        <w:t>responsibilities</w:t>
      </w:r>
      <w:r w:rsidR="00994C9E">
        <w:rPr>
          <w:rFonts w:ascii="Times New Roman" w:eastAsia="Times New Roman" w:hAnsi="Times New Roman" w:cs="Times New Roman"/>
        </w:rPr>
        <w:t xml:space="preserve"> </w:t>
      </w:r>
      <w:r w:rsidR="00C620AD">
        <w:rPr>
          <w:rFonts w:ascii="Times New Roman" w:eastAsia="Times New Roman" w:hAnsi="Times New Roman" w:cs="Times New Roman"/>
        </w:rPr>
        <w:t xml:space="preserve">to </w:t>
      </w:r>
      <w:r w:rsidR="00CB5DC9">
        <w:rPr>
          <w:rFonts w:ascii="Times New Roman" w:eastAsia="Times New Roman" w:hAnsi="Times New Roman" w:cs="Times New Roman"/>
        </w:rPr>
        <w:t>ensure the smooth operations of the church</w:t>
      </w:r>
      <w:r w:rsidR="00994C9E">
        <w:rPr>
          <w:rFonts w:ascii="Times New Roman" w:eastAsia="Times New Roman" w:hAnsi="Times New Roman" w:cs="Times New Roman"/>
        </w:rPr>
        <w:t xml:space="preserve">. </w:t>
      </w:r>
      <w:r w:rsidR="00043E7F" w:rsidRPr="00043E7F">
        <w:rPr>
          <w:rFonts w:ascii="Times New Roman" w:eastAsia="Times New Roman" w:hAnsi="Times New Roman" w:cs="Times New Roman"/>
        </w:rPr>
        <w:t>Organize people, funding, materials and support to accomplish multiple, concurrent goals and activities.</w:t>
      </w:r>
      <w:r w:rsidR="00043E7F">
        <w:rPr>
          <w:rFonts w:ascii="Times New Roman" w:eastAsia="Times New Roman" w:hAnsi="Times New Roman" w:cs="Times New Roman"/>
        </w:rPr>
        <w:t xml:space="preserve"> </w:t>
      </w:r>
      <w:r w:rsidR="00994C9E">
        <w:rPr>
          <w:rFonts w:ascii="Times New Roman" w:eastAsia="Times New Roman" w:hAnsi="Times New Roman" w:cs="Times New Roman"/>
        </w:rPr>
        <w:t>Supervises the</w:t>
      </w:r>
      <w:r w:rsidR="00001BD5">
        <w:rPr>
          <w:rFonts w:ascii="Times New Roman" w:eastAsia="Times New Roman" w:hAnsi="Times New Roman" w:cs="Times New Roman"/>
        </w:rPr>
        <w:t xml:space="preserve"> Financ</w:t>
      </w:r>
      <w:r w:rsidR="00E44790">
        <w:rPr>
          <w:rFonts w:ascii="Times New Roman" w:eastAsia="Times New Roman" w:hAnsi="Times New Roman" w:cs="Times New Roman"/>
        </w:rPr>
        <w:t>ial</w:t>
      </w:r>
      <w:r w:rsidR="00001BD5">
        <w:rPr>
          <w:rFonts w:ascii="Times New Roman" w:eastAsia="Times New Roman" w:hAnsi="Times New Roman" w:cs="Times New Roman"/>
        </w:rPr>
        <w:t xml:space="preserve"> A</w:t>
      </w:r>
      <w:r w:rsidR="0056610C">
        <w:rPr>
          <w:rFonts w:ascii="Times New Roman" w:eastAsia="Times New Roman" w:hAnsi="Times New Roman" w:cs="Times New Roman"/>
        </w:rPr>
        <w:t>dministrator</w:t>
      </w:r>
      <w:r w:rsidR="00012D23">
        <w:rPr>
          <w:rFonts w:ascii="Times New Roman" w:eastAsia="Times New Roman" w:hAnsi="Times New Roman" w:cs="Times New Roman"/>
        </w:rPr>
        <w:t>, Thrift Store Manager</w:t>
      </w:r>
      <w:r w:rsidR="0056610C">
        <w:rPr>
          <w:rFonts w:ascii="Times New Roman" w:eastAsia="Times New Roman" w:hAnsi="Times New Roman" w:cs="Times New Roman"/>
        </w:rPr>
        <w:t>,</w:t>
      </w:r>
      <w:r w:rsidR="00994C9E">
        <w:rPr>
          <w:rFonts w:ascii="Times New Roman" w:eastAsia="Times New Roman" w:hAnsi="Times New Roman" w:cs="Times New Roman"/>
        </w:rPr>
        <w:t xml:space="preserve"> </w:t>
      </w:r>
      <w:r w:rsidR="00C36BCD">
        <w:rPr>
          <w:rFonts w:ascii="Times New Roman" w:eastAsia="Times New Roman" w:hAnsi="Times New Roman" w:cs="Times New Roman"/>
        </w:rPr>
        <w:t>Facilities</w:t>
      </w:r>
      <w:r w:rsidR="00C36FD8">
        <w:rPr>
          <w:rFonts w:ascii="Times New Roman" w:eastAsia="Times New Roman" w:hAnsi="Times New Roman" w:cs="Times New Roman"/>
        </w:rPr>
        <w:t xml:space="preserve"> Manage</w:t>
      </w:r>
      <w:r w:rsidR="00E44790">
        <w:rPr>
          <w:rFonts w:ascii="Times New Roman" w:eastAsia="Times New Roman" w:hAnsi="Times New Roman" w:cs="Times New Roman"/>
        </w:rPr>
        <w:t>r</w:t>
      </w:r>
      <w:r w:rsidR="0056610C">
        <w:rPr>
          <w:rFonts w:ascii="Times New Roman" w:eastAsia="Times New Roman" w:hAnsi="Times New Roman" w:cs="Times New Roman"/>
        </w:rPr>
        <w:t>, and office volunteers</w:t>
      </w:r>
      <w:r w:rsidR="00994C9E">
        <w:rPr>
          <w:rFonts w:ascii="Times New Roman" w:eastAsia="Times New Roman" w:hAnsi="Times New Roman" w:cs="Times New Roman"/>
        </w:rPr>
        <w:t xml:space="preserve"> and provides administrative support for Human Resources functions.</w:t>
      </w:r>
      <w:r w:rsidR="00A37D5C">
        <w:rPr>
          <w:rFonts w:ascii="Times New Roman" w:eastAsia="Times New Roman" w:hAnsi="Times New Roman" w:cs="Times New Roman"/>
        </w:rPr>
        <w:t xml:space="preserve"> </w:t>
      </w:r>
    </w:p>
    <w:p w14:paraId="556683BF" w14:textId="77777777" w:rsidR="00A71897" w:rsidRDefault="00A71897" w:rsidP="00C620AD">
      <w:pPr>
        <w:tabs>
          <w:tab w:val="left" w:pos="5760"/>
        </w:tabs>
        <w:jc w:val="both"/>
        <w:rPr>
          <w:rFonts w:ascii="Times New Roman" w:eastAsia="Times New Roman" w:hAnsi="Times New Roman" w:cs="Times New Roman"/>
        </w:rPr>
      </w:pPr>
    </w:p>
    <w:p w14:paraId="71309746" w14:textId="77777777" w:rsidR="00A71897" w:rsidRDefault="00994C9E" w:rsidP="00C620AD">
      <w:pPr>
        <w:pStyle w:val="Heading2"/>
        <w:shd w:val="clear" w:color="auto" w:fill="000000"/>
        <w:rPr>
          <w:rFonts w:ascii="Times New Roman" w:eastAsia="Times New Roman" w:hAnsi="Times New Roman" w:cs="Times New Roman"/>
          <w:color w:val="FFFFFF"/>
        </w:rPr>
      </w:pPr>
      <w:r>
        <w:rPr>
          <w:rFonts w:ascii="Times New Roman" w:eastAsia="Times New Roman" w:hAnsi="Times New Roman" w:cs="Times New Roman"/>
          <w:color w:val="FFFFFF"/>
        </w:rPr>
        <w:t>Essential Job Functions</w:t>
      </w:r>
    </w:p>
    <w:p w14:paraId="7A8C8C4C" w14:textId="77777777" w:rsidR="008B7F1F" w:rsidRDefault="008B7F1F" w:rsidP="00FC3B9F">
      <w:pPr>
        <w:jc w:val="both"/>
        <w:rPr>
          <w:rFonts w:ascii="Times New Roman" w:eastAsia="Times New Roman" w:hAnsi="Times New Roman" w:cs="Times New Roman"/>
          <w:bCs/>
          <w:iCs/>
        </w:rPr>
      </w:pPr>
    </w:p>
    <w:p w14:paraId="3DD2F1CC" w14:textId="5BED1CAB" w:rsidR="008B7F1F" w:rsidRDefault="008B7F1F" w:rsidP="00FC3B9F">
      <w:pPr>
        <w:jc w:val="both"/>
        <w:rPr>
          <w:rFonts w:ascii="Times New Roman" w:eastAsia="Times New Roman" w:hAnsi="Times New Roman" w:cs="Times New Roman"/>
          <w:bCs/>
          <w:iCs/>
        </w:rPr>
      </w:pPr>
      <w:bookmarkStart w:id="0" w:name="_Hlk202624941"/>
      <w:r>
        <w:rPr>
          <w:rFonts w:ascii="Times New Roman" w:eastAsia="Times New Roman" w:hAnsi="Times New Roman" w:cs="Times New Roman"/>
          <w:bCs/>
          <w:iCs/>
        </w:rPr>
        <w:t>The following essential job functions are fluid and may change at the behest of the Minister or to support the continuing operations of the church business.</w:t>
      </w:r>
    </w:p>
    <w:bookmarkEnd w:id="0"/>
    <w:p w14:paraId="57050CB9" w14:textId="4D6AEC5D" w:rsidR="00FC3B9F" w:rsidRPr="00EB3C72" w:rsidRDefault="008B7F1F" w:rsidP="00FC3B9F">
      <w:pPr>
        <w:jc w:val="both"/>
        <w:rPr>
          <w:rFonts w:ascii="Times New Roman" w:eastAsia="Times New Roman" w:hAnsi="Times New Roman" w:cs="Times New Roman"/>
        </w:rPr>
      </w:pPr>
      <w:r>
        <w:rPr>
          <w:rFonts w:ascii="Times New Roman" w:eastAsia="Times New Roman" w:hAnsi="Times New Roman" w:cs="Times New Roman"/>
          <w:b/>
          <w:i/>
        </w:rPr>
        <w:br/>
      </w:r>
      <w:r w:rsidR="00FC3B9F" w:rsidRPr="00C620AD">
        <w:rPr>
          <w:rFonts w:ascii="Times New Roman" w:eastAsia="Times New Roman" w:hAnsi="Times New Roman" w:cs="Times New Roman"/>
          <w:b/>
          <w:i/>
        </w:rPr>
        <w:t xml:space="preserve">Financial Management: </w:t>
      </w:r>
      <w:r w:rsidR="00FC3B9F" w:rsidRPr="00C620AD">
        <w:rPr>
          <w:rFonts w:ascii="Times New Roman" w:eastAsia="Times New Roman" w:hAnsi="Times New Roman" w:cs="Times New Roman"/>
          <w:bCs/>
          <w:iCs/>
        </w:rPr>
        <w:t xml:space="preserve">Oversight of </w:t>
      </w:r>
      <w:r w:rsidR="000D4E76">
        <w:rPr>
          <w:rFonts w:ascii="Times New Roman" w:eastAsia="Times New Roman" w:hAnsi="Times New Roman" w:cs="Times New Roman"/>
          <w:bCs/>
          <w:iCs/>
        </w:rPr>
        <w:t xml:space="preserve">the </w:t>
      </w:r>
      <w:r w:rsidR="00FC3B9F">
        <w:rPr>
          <w:rFonts w:ascii="Times New Roman" w:eastAsia="Times New Roman" w:hAnsi="Times New Roman" w:cs="Times New Roman"/>
          <w:bCs/>
          <w:iCs/>
        </w:rPr>
        <w:t>church’s</w:t>
      </w:r>
      <w:r w:rsidR="00FC3B9F" w:rsidRPr="00C620AD">
        <w:rPr>
          <w:rFonts w:ascii="Times New Roman" w:eastAsia="Times New Roman" w:hAnsi="Times New Roman" w:cs="Times New Roman"/>
          <w:bCs/>
          <w:iCs/>
        </w:rPr>
        <w:t xml:space="preserve"> finances</w:t>
      </w:r>
      <w:r w:rsidR="00C24E47">
        <w:rPr>
          <w:rFonts w:ascii="Times New Roman" w:eastAsia="Times New Roman" w:hAnsi="Times New Roman" w:cs="Times New Roman"/>
          <w:bCs/>
          <w:iCs/>
        </w:rPr>
        <w:t>. Supervise and collaborate with the Financial Administrator</w:t>
      </w:r>
      <w:r w:rsidR="00FC3B9F">
        <w:rPr>
          <w:rFonts w:ascii="Times New Roman" w:eastAsia="Times New Roman" w:hAnsi="Times New Roman" w:cs="Times New Roman"/>
          <w:b/>
          <w:i/>
        </w:rPr>
        <w:t>.</w:t>
      </w:r>
      <w:r w:rsidR="00C24E47">
        <w:rPr>
          <w:rFonts w:ascii="Times New Roman" w:eastAsia="Times New Roman" w:hAnsi="Times New Roman" w:cs="Times New Roman"/>
          <w:bCs/>
          <w:iCs/>
        </w:rPr>
        <w:t xml:space="preserve"> </w:t>
      </w:r>
      <w:r w:rsidR="00FC3B9F">
        <w:rPr>
          <w:rFonts w:ascii="Times New Roman" w:eastAsia="Times New Roman" w:hAnsi="Times New Roman" w:cs="Times New Roman"/>
          <w:b/>
          <w:i/>
        </w:rPr>
        <w:t xml:space="preserve"> </w:t>
      </w:r>
      <w:r w:rsidR="00FC3B9F" w:rsidRPr="000F596D">
        <w:rPr>
          <w:rFonts w:ascii="Times New Roman" w:eastAsia="Times New Roman" w:hAnsi="Times New Roman" w:cs="Times New Roman"/>
        </w:rPr>
        <w:t xml:space="preserve">Document and monitor FPBUU’s financial processes to both streamline and optimize clarity. Produce clear and concise monthly financial reports for Finance Committee, Board of Trustees, Endowment Board and Staff to ensure proper allocation of incomes and expenses. </w:t>
      </w:r>
      <w:r w:rsidR="00FC3B9F" w:rsidRPr="006D50F4">
        <w:rPr>
          <w:rFonts w:ascii="Times New Roman" w:eastAsia="Times New Roman" w:hAnsi="Times New Roman" w:cs="Times New Roman"/>
        </w:rPr>
        <w:t xml:space="preserve">Provides reports on </w:t>
      </w:r>
      <w:r w:rsidR="0056610C" w:rsidRPr="006D50F4">
        <w:rPr>
          <w:rFonts w:ascii="Times New Roman" w:eastAsia="Times New Roman" w:hAnsi="Times New Roman" w:cs="Times New Roman"/>
        </w:rPr>
        <w:t>expenditure</w:t>
      </w:r>
      <w:r w:rsidR="0056610C">
        <w:rPr>
          <w:rFonts w:ascii="Times New Roman" w:eastAsia="Times New Roman" w:hAnsi="Times New Roman" w:cs="Times New Roman"/>
        </w:rPr>
        <w:t>s</w:t>
      </w:r>
      <w:r w:rsidR="00FC3B9F" w:rsidRPr="006D50F4">
        <w:rPr>
          <w:rFonts w:ascii="Times New Roman" w:eastAsia="Times New Roman" w:hAnsi="Times New Roman" w:cs="Times New Roman"/>
        </w:rPr>
        <w:t xml:space="preserve"> and available funds for each area of ministry and for committees upon request. </w:t>
      </w:r>
      <w:r w:rsidR="00FC3B9F" w:rsidRPr="000F596D">
        <w:rPr>
          <w:rFonts w:ascii="Times New Roman" w:eastAsia="Times New Roman" w:hAnsi="Times New Roman" w:cs="Times New Roman"/>
        </w:rPr>
        <w:t>Coordinate with bank and financial institutions for donations in the form of stocks and RMDs.</w:t>
      </w:r>
      <w:r w:rsidR="00FC3B9F">
        <w:rPr>
          <w:rFonts w:ascii="Times New Roman" w:eastAsia="Times New Roman" w:hAnsi="Times New Roman" w:cs="Times New Roman"/>
        </w:rPr>
        <w:t xml:space="preserve"> </w:t>
      </w:r>
      <w:r w:rsidR="00FC3B9F" w:rsidRPr="00E71B88">
        <w:t>Work with outside contractors for external financial reviews.</w:t>
      </w:r>
      <w:r w:rsidR="0056610C">
        <w:t xml:space="preserve"> </w:t>
      </w:r>
    </w:p>
    <w:p w14:paraId="77C5F423" w14:textId="77777777" w:rsidR="00FC3B9F" w:rsidRDefault="00FC3B9F" w:rsidP="00FC3B9F">
      <w:pPr>
        <w:rPr>
          <w:rFonts w:ascii="Times New Roman" w:eastAsia="Times New Roman" w:hAnsi="Times New Roman" w:cs="Times New Roman"/>
          <w:b/>
          <w:i/>
        </w:rPr>
      </w:pPr>
    </w:p>
    <w:p w14:paraId="46FB545E" w14:textId="77777777" w:rsidR="00FC3B9F" w:rsidRDefault="00FC3B9F" w:rsidP="00FC3B9F">
      <w:pPr>
        <w:jc w:val="both"/>
        <w:rPr>
          <w:rFonts w:ascii="Times New Roman" w:eastAsia="Times New Roman" w:hAnsi="Times New Roman" w:cs="Times New Roman"/>
        </w:rPr>
      </w:pPr>
      <w:r w:rsidRPr="000F596D">
        <w:rPr>
          <w:rFonts w:ascii="Times New Roman" w:eastAsia="Times New Roman" w:hAnsi="Times New Roman" w:cs="Times New Roman"/>
          <w:b/>
          <w:i/>
        </w:rPr>
        <w:t>Strategic Financial Engagement:</w:t>
      </w:r>
      <w:r w:rsidRPr="000F596D">
        <w:rPr>
          <w:rFonts w:ascii="Times New Roman" w:eastAsia="Times New Roman" w:hAnsi="Times New Roman" w:cs="Times New Roman"/>
        </w:rPr>
        <w:t xml:space="preserve"> Work with the Endowment Board to increase participation, visibility and income. Collaborate with volunteers and research possible grant opportunities. Perform regular review of financial records to ensure that we are effectively managing our resources. </w:t>
      </w:r>
    </w:p>
    <w:p w14:paraId="32E062C1" w14:textId="77777777" w:rsidR="00FC3B9F" w:rsidRDefault="00FC3B9F" w:rsidP="00FC3B9F">
      <w:pPr>
        <w:jc w:val="both"/>
        <w:rPr>
          <w:rFonts w:ascii="Times New Roman" w:eastAsia="Times New Roman" w:hAnsi="Times New Roman" w:cs="Times New Roman"/>
        </w:rPr>
      </w:pPr>
    </w:p>
    <w:p w14:paraId="0020FEF3" w14:textId="2B2FF64C" w:rsidR="00FC3B9F" w:rsidRDefault="00FC3B9F" w:rsidP="00FC3B9F">
      <w:pPr>
        <w:pStyle w:val="Heading4"/>
        <w:jc w:val="both"/>
        <w:rPr>
          <w:i w:val="0"/>
        </w:rPr>
      </w:pPr>
      <w:r w:rsidRPr="00B33AC1">
        <w:rPr>
          <w:b/>
        </w:rPr>
        <w:t>Human Resource Management</w:t>
      </w:r>
      <w:r>
        <w:rPr>
          <w:b/>
        </w:rPr>
        <w:t xml:space="preserve"> </w:t>
      </w:r>
      <w:r w:rsidRPr="00B33AC1">
        <w:rPr>
          <w:b/>
        </w:rPr>
        <w:t>and Support:</w:t>
      </w:r>
      <w:r>
        <w:rPr>
          <w:b/>
        </w:rPr>
        <w:t xml:space="preserve"> </w:t>
      </w:r>
      <w:r>
        <w:rPr>
          <w:i w:val="0"/>
        </w:rPr>
        <w:t>Oversee processing payroll including staff benefits and maintenance of personnel records.</w:t>
      </w:r>
      <w:r w:rsidRPr="00EB24C4">
        <w:t xml:space="preserve"> </w:t>
      </w:r>
      <w:r w:rsidRPr="00EB24C4">
        <w:rPr>
          <w:i w:val="0"/>
        </w:rPr>
        <w:t>Knowledgeable about state and federal employment regulations and UUA guidelines</w:t>
      </w:r>
      <w:r>
        <w:rPr>
          <w:i w:val="0"/>
        </w:rPr>
        <w:t xml:space="preserve"> </w:t>
      </w:r>
      <w:r w:rsidRPr="00EB3C72">
        <w:rPr>
          <w:i w:val="0"/>
        </w:rPr>
        <w:t>and ensuring that FPBUU is in compliance with all state and federal employment regulations</w:t>
      </w:r>
      <w:r w:rsidRPr="00EB24C4">
        <w:rPr>
          <w:i w:val="0"/>
        </w:rPr>
        <w:t xml:space="preserve">. </w:t>
      </w:r>
      <w:r>
        <w:rPr>
          <w:i w:val="0"/>
        </w:rPr>
        <w:t xml:space="preserve">Responsible for all new hire onboarding in collaboration with other appropriate staff members. </w:t>
      </w:r>
      <w:r w:rsidRPr="00C620AD">
        <w:rPr>
          <w:i w:val="0"/>
        </w:rPr>
        <w:t xml:space="preserve">Support Personnel Committee and Minister in </w:t>
      </w:r>
      <w:r w:rsidR="000D4E76">
        <w:rPr>
          <w:i w:val="0"/>
        </w:rPr>
        <w:t xml:space="preserve">the </w:t>
      </w:r>
      <w:r w:rsidRPr="00C620AD">
        <w:rPr>
          <w:i w:val="0"/>
        </w:rPr>
        <w:t xml:space="preserve">implementation of HR requirements, general policies and procedures. </w:t>
      </w:r>
      <w:r>
        <w:rPr>
          <w:i w:val="0"/>
        </w:rPr>
        <w:t xml:space="preserve">Holds </w:t>
      </w:r>
      <w:r w:rsidRPr="002E3553">
        <w:rPr>
          <w:i w:val="0"/>
        </w:rPr>
        <w:t>regular supervisory meetings</w:t>
      </w:r>
      <w:r>
        <w:rPr>
          <w:i w:val="0"/>
        </w:rPr>
        <w:t xml:space="preserve"> with</w:t>
      </w:r>
      <w:r w:rsidRPr="00725065">
        <w:t xml:space="preserve"> </w:t>
      </w:r>
      <w:r>
        <w:rPr>
          <w:i w:val="0"/>
          <w:iCs/>
        </w:rPr>
        <w:t>direct reports</w:t>
      </w:r>
      <w:r>
        <w:rPr>
          <w:i w:val="0"/>
        </w:rPr>
        <w:t>.</w:t>
      </w:r>
      <w:r w:rsidRPr="002E3553">
        <w:rPr>
          <w:i w:val="0"/>
        </w:rPr>
        <w:t xml:space="preserve"> </w:t>
      </w:r>
      <w:r>
        <w:rPr>
          <w:i w:val="0"/>
        </w:rPr>
        <w:t xml:space="preserve">Conducts annual evaluations for these staff positions and submits recommendations to the Minister and Personnel Committee. </w:t>
      </w:r>
    </w:p>
    <w:p w14:paraId="0CE16435" w14:textId="77777777" w:rsidR="00FC3B9F" w:rsidRDefault="00FC3B9F" w:rsidP="00FC3B9F"/>
    <w:p w14:paraId="19B1C08C" w14:textId="39088E73" w:rsidR="00EB3C72" w:rsidRDefault="00C620AD" w:rsidP="00EB3C72">
      <w:pPr>
        <w:jc w:val="both"/>
        <w:rPr>
          <w:rFonts w:ascii="Times New Roman" w:hAnsi="Times New Roman" w:cs="Times New Roman"/>
          <w:iCs/>
        </w:rPr>
      </w:pPr>
      <w:r>
        <w:rPr>
          <w:b/>
        </w:rPr>
        <w:t xml:space="preserve">Leadership and </w:t>
      </w:r>
      <w:r w:rsidR="00115928" w:rsidRPr="00B768C2">
        <w:rPr>
          <w:b/>
        </w:rPr>
        <w:t>Program Support</w:t>
      </w:r>
      <w:r w:rsidR="00115928">
        <w:t xml:space="preserve">: Serve as a key resource to representatives of program areas about the </w:t>
      </w:r>
      <w:r w:rsidR="00036AA9">
        <w:t>church</w:t>
      </w:r>
      <w:r w:rsidR="00115928">
        <w:t xml:space="preserve"> and its policies and procedures.</w:t>
      </w:r>
      <w:r>
        <w:t xml:space="preserve"> </w:t>
      </w:r>
      <w:r w:rsidR="00115928">
        <w:t xml:space="preserve">Provide administrative support for </w:t>
      </w:r>
      <w:r w:rsidR="00043E7F">
        <w:t xml:space="preserve">Ministers, </w:t>
      </w:r>
      <w:r w:rsidR="00115928">
        <w:t>boards, committees, task forces, congregational meetings and other projects</w:t>
      </w:r>
      <w:r>
        <w:t>.</w:t>
      </w:r>
      <w:r w:rsidR="00115928">
        <w:t xml:space="preserve"> </w:t>
      </w:r>
      <w:r w:rsidR="00215139">
        <w:t xml:space="preserve">Provide monthly reports to the Board of Trustees. </w:t>
      </w:r>
      <w:r w:rsidR="00EB3C72">
        <w:rPr>
          <w:rFonts w:ascii="Times New Roman" w:hAnsi="Times New Roman" w:cs="Times New Roman"/>
          <w:iCs/>
        </w:rPr>
        <w:t xml:space="preserve">Responsible for annual UUA certification. </w:t>
      </w:r>
    </w:p>
    <w:p w14:paraId="6B421F8E" w14:textId="77777777" w:rsidR="00C620AD" w:rsidRDefault="00C620AD" w:rsidP="00C620AD"/>
    <w:p w14:paraId="147EE938" w14:textId="473E2F88" w:rsidR="00153DED" w:rsidRDefault="00115928" w:rsidP="00C620AD">
      <w:pPr>
        <w:pStyle w:val="Heading4"/>
        <w:jc w:val="both"/>
        <w:rPr>
          <w:i w:val="0"/>
        </w:rPr>
      </w:pPr>
      <w:r w:rsidRPr="00B768C2">
        <w:rPr>
          <w:b/>
        </w:rPr>
        <w:t xml:space="preserve">Congregational </w:t>
      </w:r>
      <w:r w:rsidR="00C620AD">
        <w:rPr>
          <w:b/>
        </w:rPr>
        <w:t xml:space="preserve">and Systems </w:t>
      </w:r>
      <w:r w:rsidRPr="00B768C2">
        <w:rPr>
          <w:b/>
        </w:rPr>
        <w:t>Support:</w:t>
      </w:r>
      <w:r>
        <w:rPr>
          <w:i w:val="0"/>
        </w:rPr>
        <w:t xml:space="preserve"> </w:t>
      </w:r>
      <w:r w:rsidR="00153DED" w:rsidRPr="00153DED">
        <w:rPr>
          <w:i w:val="0"/>
        </w:rPr>
        <w:t>Create and maintain systems to streamline and improve efficiency, communications and management.  Provide a yearly review in compliance with policies and procedures.</w:t>
      </w:r>
      <w:r w:rsidR="006D50F4">
        <w:rPr>
          <w:i w:val="0"/>
        </w:rPr>
        <w:t xml:space="preserve">  </w:t>
      </w:r>
      <w:r w:rsidR="00043E7F" w:rsidRPr="00043E7F">
        <w:rPr>
          <w:i w:val="0"/>
        </w:rPr>
        <w:t>Support systems of inventory. Resource for major office-related computer applications including website, social media, public relations and database management.</w:t>
      </w:r>
      <w:r w:rsidR="00043E7F">
        <w:rPr>
          <w:i w:val="0"/>
        </w:rPr>
        <w:t xml:space="preserve"> </w:t>
      </w:r>
      <w:r w:rsidR="006D50F4" w:rsidRPr="006D50F4">
        <w:rPr>
          <w:i w:val="0"/>
        </w:rPr>
        <w:t>Provide oversight of Ushers and Offertory Collection.</w:t>
      </w:r>
    </w:p>
    <w:p w14:paraId="381F8577" w14:textId="77777777" w:rsidR="00153DED" w:rsidRDefault="00153DED" w:rsidP="00C620AD">
      <w:pPr>
        <w:pStyle w:val="Heading4"/>
        <w:jc w:val="both"/>
        <w:rPr>
          <w:i w:val="0"/>
        </w:rPr>
      </w:pPr>
    </w:p>
    <w:p w14:paraId="35A45477" w14:textId="1EA64CDA" w:rsidR="005558EE" w:rsidRDefault="005558EE" w:rsidP="00C620AD">
      <w:pPr>
        <w:jc w:val="both"/>
        <w:rPr>
          <w:rFonts w:ascii="Times New Roman" w:eastAsia="Times New Roman" w:hAnsi="Times New Roman" w:cs="Times New Roman"/>
          <w:bCs/>
          <w:iCs/>
        </w:rPr>
      </w:pPr>
      <w:r w:rsidRPr="005558EE">
        <w:rPr>
          <w:rFonts w:ascii="Times New Roman" w:eastAsia="Times New Roman" w:hAnsi="Times New Roman" w:cs="Times New Roman"/>
          <w:b/>
          <w:i/>
        </w:rPr>
        <w:t xml:space="preserve">Volunteer Support: </w:t>
      </w:r>
      <w:r w:rsidRPr="005558EE">
        <w:rPr>
          <w:rFonts w:ascii="Times New Roman" w:eastAsia="Times New Roman" w:hAnsi="Times New Roman" w:cs="Times New Roman"/>
          <w:bCs/>
          <w:iCs/>
        </w:rPr>
        <w:t xml:space="preserve">Supervision of </w:t>
      </w:r>
      <w:r w:rsidR="00225C94">
        <w:rPr>
          <w:rFonts w:ascii="Times New Roman" w:eastAsia="Times New Roman" w:hAnsi="Times New Roman" w:cs="Times New Roman"/>
          <w:bCs/>
          <w:iCs/>
        </w:rPr>
        <w:t>office</w:t>
      </w:r>
      <w:r w:rsidRPr="005558EE">
        <w:rPr>
          <w:rFonts w:ascii="Times New Roman" w:eastAsia="Times New Roman" w:hAnsi="Times New Roman" w:cs="Times New Roman"/>
          <w:bCs/>
          <w:iCs/>
        </w:rPr>
        <w:t xml:space="preserve"> volunteers to produce the Weekly Order of Service and the </w:t>
      </w:r>
      <w:r w:rsidRPr="005558EE">
        <w:rPr>
          <w:rFonts w:ascii="Times New Roman" w:eastAsia="Times New Roman" w:hAnsi="Times New Roman" w:cs="Times New Roman"/>
          <w:bCs/>
          <w:iCs/>
        </w:rPr>
        <w:lastRenderedPageBreak/>
        <w:t xml:space="preserve">Weekly </w:t>
      </w:r>
      <w:r w:rsidR="00225C94">
        <w:rPr>
          <w:rFonts w:ascii="Times New Roman" w:eastAsia="Times New Roman" w:hAnsi="Times New Roman" w:cs="Times New Roman"/>
          <w:bCs/>
          <w:iCs/>
        </w:rPr>
        <w:t>newsletter</w:t>
      </w:r>
      <w:r w:rsidRPr="005558EE">
        <w:rPr>
          <w:rFonts w:ascii="Times New Roman" w:eastAsia="Times New Roman" w:hAnsi="Times New Roman" w:cs="Times New Roman"/>
          <w:bCs/>
          <w:iCs/>
        </w:rPr>
        <w:t xml:space="preserve">. Facilitate monthly </w:t>
      </w:r>
      <w:r w:rsidR="00225C94">
        <w:rPr>
          <w:rFonts w:ascii="Times New Roman" w:eastAsia="Times New Roman" w:hAnsi="Times New Roman" w:cs="Times New Roman"/>
          <w:bCs/>
          <w:iCs/>
        </w:rPr>
        <w:t>office volunteer</w:t>
      </w:r>
      <w:r w:rsidRPr="005558EE">
        <w:rPr>
          <w:rFonts w:ascii="Times New Roman" w:eastAsia="Times New Roman" w:hAnsi="Times New Roman" w:cs="Times New Roman"/>
          <w:bCs/>
          <w:iCs/>
        </w:rPr>
        <w:t xml:space="preserve"> meetings</w:t>
      </w:r>
      <w:r w:rsidR="00FB37BB">
        <w:rPr>
          <w:rFonts w:ascii="Times New Roman" w:eastAsia="Times New Roman" w:hAnsi="Times New Roman" w:cs="Times New Roman"/>
          <w:bCs/>
          <w:iCs/>
        </w:rPr>
        <w:t xml:space="preserve"> and</w:t>
      </w:r>
      <w:r w:rsidRPr="005558EE">
        <w:rPr>
          <w:rFonts w:ascii="Times New Roman" w:eastAsia="Times New Roman" w:hAnsi="Times New Roman" w:cs="Times New Roman"/>
          <w:bCs/>
          <w:iCs/>
        </w:rPr>
        <w:t xml:space="preserve"> </w:t>
      </w:r>
      <w:r w:rsidR="00FB37BB">
        <w:rPr>
          <w:rFonts w:ascii="Times New Roman" w:eastAsia="Times New Roman" w:hAnsi="Times New Roman" w:cs="Times New Roman"/>
          <w:bCs/>
          <w:iCs/>
        </w:rPr>
        <w:t>s</w:t>
      </w:r>
      <w:r w:rsidRPr="005558EE">
        <w:rPr>
          <w:rFonts w:ascii="Times New Roman" w:eastAsia="Times New Roman" w:hAnsi="Times New Roman" w:cs="Times New Roman"/>
          <w:bCs/>
          <w:iCs/>
        </w:rPr>
        <w:t>u</w:t>
      </w:r>
      <w:r w:rsidR="00225C94">
        <w:rPr>
          <w:rFonts w:ascii="Times New Roman" w:eastAsia="Times New Roman" w:hAnsi="Times New Roman" w:cs="Times New Roman"/>
          <w:bCs/>
          <w:iCs/>
        </w:rPr>
        <w:t>pervise</w:t>
      </w:r>
      <w:r w:rsidRPr="005558EE">
        <w:rPr>
          <w:rFonts w:ascii="Times New Roman" w:eastAsia="Times New Roman" w:hAnsi="Times New Roman" w:cs="Times New Roman"/>
          <w:bCs/>
          <w:iCs/>
        </w:rPr>
        <w:t xml:space="preserve"> daily responsibilities. Become proficient </w:t>
      </w:r>
      <w:r w:rsidR="004922AD">
        <w:rPr>
          <w:rFonts w:ascii="Times New Roman" w:eastAsia="Times New Roman" w:hAnsi="Times New Roman" w:cs="Times New Roman"/>
          <w:bCs/>
          <w:iCs/>
        </w:rPr>
        <w:t>with the computer</w:t>
      </w:r>
      <w:r w:rsidRPr="005558EE">
        <w:rPr>
          <w:rFonts w:ascii="Times New Roman" w:eastAsia="Times New Roman" w:hAnsi="Times New Roman" w:cs="Times New Roman"/>
          <w:bCs/>
          <w:iCs/>
        </w:rPr>
        <w:t xml:space="preserve"> programs </w:t>
      </w:r>
      <w:r w:rsidR="00AA2DA9">
        <w:rPr>
          <w:rFonts w:ascii="Times New Roman" w:eastAsia="Times New Roman" w:hAnsi="Times New Roman" w:cs="Times New Roman"/>
          <w:bCs/>
          <w:iCs/>
        </w:rPr>
        <w:t>t</w:t>
      </w:r>
      <w:r w:rsidR="004922AD">
        <w:rPr>
          <w:rFonts w:ascii="Times New Roman" w:eastAsia="Times New Roman" w:hAnsi="Times New Roman" w:cs="Times New Roman"/>
          <w:bCs/>
          <w:iCs/>
        </w:rPr>
        <w:t>he office uses</w:t>
      </w:r>
      <w:r w:rsidRPr="005558EE">
        <w:rPr>
          <w:rFonts w:ascii="Times New Roman" w:eastAsia="Times New Roman" w:hAnsi="Times New Roman" w:cs="Times New Roman"/>
          <w:bCs/>
          <w:iCs/>
        </w:rPr>
        <w:t>.</w:t>
      </w:r>
    </w:p>
    <w:p w14:paraId="0F7F0D09" w14:textId="77777777" w:rsidR="005558EE" w:rsidRDefault="005558EE" w:rsidP="00C620AD">
      <w:pPr>
        <w:jc w:val="both"/>
        <w:rPr>
          <w:rFonts w:ascii="Times New Roman" w:eastAsia="Times New Roman" w:hAnsi="Times New Roman" w:cs="Times New Roman"/>
          <w:bCs/>
          <w:iCs/>
        </w:rPr>
      </w:pPr>
    </w:p>
    <w:p w14:paraId="2EF8C6F9" w14:textId="01EBAB72" w:rsidR="005558EE" w:rsidRPr="005558EE" w:rsidRDefault="005558EE" w:rsidP="005558EE">
      <w:pPr>
        <w:jc w:val="both"/>
        <w:rPr>
          <w:rFonts w:ascii="Times New Roman" w:eastAsia="Times New Roman" w:hAnsi="Times New Roman" w:cs="Times New Roman"/>
          <w:bCs/>
          <w:iCs/>
        </w:rPr>
      </w:pPr>
      <w:r w:rsidRPr="005558EE">
        <w:rPr>
          <w:rFonts w:ascii="Times New Roman" w:eastAsia="Times New Roman" w:hAnsi="Times New Roman" w:cs="Times New Roman"/>
          <w:b/>
          <w:i/>
        </w:rPr>
        <w:t>Communications and Public Relations:</w:t>
      </w:r>
      <w:r w:rsidRPr="005558EE">
        <w:rPr>
          <w:rFonts w:ascii="Times New Roman" w:eastAsia="Times New Roman" w:hAnsi="Times New Roman" w:cs="Times New Roman"/>
          <w:bCs/>
          <w:iCs/>
        </w:rPr>
        <w:t xml:space="preserve"> Develop and maintain the church’s publications including the website and support of newsle</w:t>
      </w:r>
      <w:r w:rsidRPr="00AA2DA9">
        <w:rPr>
          <w:rFonts w:ascii="Times New Roman" w:eastAsia="Times New Roman" w:hAnsi="Times New Roman" w:cs="Times New Roman"/>
          <w:bCs/>
          <w:iCs/>
        </w:rPr>
        <w:t xml:space="preserve">tter. </w:t>
      </w:r>
      <w:r w:rsidR="00AA2DA9" w:rsidRPr="00AA2DA9">
        <w:rPr>
          <w:rFonts w:ascii="Times New Roman" w:hAnsi="Times New Roman" w:cs="Times New Roman"/>
          <w:iCs/>
        </w:rPr>
        <w:t>Ensure website is kept up to date.</w:t>
      </w:r>
      <w:r w:rsidR="00AA2DA9">
        <w:rPr>
          <w:rFonts w:ascii="Times New Roman" w:hAnsi="Times New Roman" w:cs="Times New Roman"/>
          <w:iCs/>
        </w:rPr>
        <w:t xml:space="preserve"> </w:t>
      </w:r>
      <w:r w:rsidRPr="005558EE">
        <w:rPr>
          <w:rFonts w:ascii="Times New Roman" w:eastAsia="Times New Roman" w:hAnsi="Times New Roman" w:cs="Times New Roman"/>
          <w:bCs/>
          <w:iCs/>
        </w:rPr>
        <w:t>Post regularly on church’s Facebook page.</w:t>
      </w:r>
      <w:r>
        <w:rPr>
          <w:rFonts w:ascii="Times New Roman" w:eastAsia="Times New Roman" w:hAnsi="Times New Roman" w:cs="Times New Roman"/>
          <w:bCs/>
          <w:iCs/>
        </w:rPr>
        <w:t xml:space="preserve"> </w:t>
      </w:r>
      <w:r w:rsidRPr="005558EE">
        <w:rPr>
          <w:rFonts w:ascii="Times New Roman" w:eastAsia="Times New Roman" w:hAnsi="Times New Roman" w:cs="Times New Roman"/>
          <w:bCs/>
          <w:iCs/>
        </w:rPr>
        <w:t xml:space="preserve">Design and submit advertisements to local newspapers, online and special publications.  </w:t>
      </w:r>
      <w:r w:rsidR="001A6602">
        <w:rPr>
          <w:rFonts w:ascii="Times New Roman" w:eastAsia="Times New Roman" w:hAnsi="Times New Roman" w:cs="Times New Roman"/>
          <w:bCs/>
          <w:iCs/>
        </w:rPr>
        <w:t>Work collaboratively with program staff and the lay communications team to coordinate effective and comprehensive communication and publications.</w:t>
      </w:r>
      <w:r w:rsidR="00346AA4">
        <w:rPr>
          <w:rFonts w:ascii="Times New Roman" w:eastAsia="Times New Roman" w:hAnsi="Times New Roman" w:cs="Times New Roman"/>
          <w:bCs/>
          <w:iCs/>
        </w:rPr>
        <w:t xml:space="preserve"> Organize support for memorial services</w:t>
      </w:r>
      <w:r w:rsidR="002306C2">
        <w:rPr>
          <w:rFonts w:ascii="Times New Roman" w:eastAsia="Times New Roman" w:hAnsi="Times New Roman" w:cs="Times New Roman"/>
          <w:bCs/>
          <w:iCs/>
        </w:rPr>
        <w:t>, weddings, and rentals</w:t>
      </w:r>
      <w:r w:rsidR="00346AA4">
        <w:rPr>
          <w:rFonts w:ascii="Times New Roman" w:eastAsia="Times New Roman" w:hAnsi="Times New Roman" w:cs="Times New Roman"/>
          <w:bCs/>
          <w:iCs/>
        </w:rPr>
        <w:t>.</w:t>
      </w:r>
      <w:r w:rsidR="00043E7F">
        <w:rPr>
          <w:rFonts w:ascii="Times New Roman" w:eastAsia="Times New Roman" w:hAnsi="Times New Roman" w:cs="Times New Roman"/>
          <w:bCs/>
          <w:iCs/>
        </w:rPr>
        <w:t xml:space="preserve"> </w:t>
      </w:r>
    </w:p>
    <w:p w14:paraId="1E72B423" w14:textId="77777777" w:rsidR="005558EE" w:rsidRDefault="005558EE" w:rsidP="00C620AD">
      <w:pPr>
        <w:jc w:val="both"/>
        <w:rPr>
          <w:rFonts w:ascii="Times New Roman" w:eastAsia="Times New Roman" w:hAnsi="Times New Roman" w:cs="Times New Roman"/>
          <w:b/>
          <w:i/>
        </w:rPr>
      </w:pPr>
    </w:p>
    <w:p w14:paraId="521EDC6A" w14:textId="06C9B29F" w:rsidR="005558EE" w:rsidRPr="005558EE" w:rsidRDefault="005558EE" w:rsidP="005558EE">
      <w:pPr>
        <w:jc w:val="both"/>
        <w:rPr>
          <w:rFonts w:ascii="Times New Roman" w:eastAsia="Times New Roman" w:hAnsi="Times New Roman" w:cs="Times New Roman"/>
        </w:rPr>
      </w:pPr>
      <w:r w:rsidRPr="005558EE">
        <w:rPr>
          <w:rFonts w:ascii="Times New Roman" w:eastAsia="Times New Roman" w:hAnsi="Times New Roman" w:cs="Times New Roman"/>
          <w:b/>
          <w:bCs/>
          <w:i/>
          <w:iCs/>
        </w:rPr>
        <w:t>Proficient with</w:t>
      </w:r>
      <w:r w:rsidRPr="005558EE">
        <w:rPr>
          <w:rFonts w:ascii="Times New Roman" w:eastAsia="Times New Roman" w:hAnsi="Times New Roman" w:cs="Times New Roman"/>
          <w:i/>
          <w:iCs/>
        </w:rPr>
        <w:t>:</w:t>
      </w:r>
      <w:r w:rsidRPr="005558EE">
        <w:rPr>
          <w:rFonts w:ascii="Times New Roman" w:eastAsia="Times New Roman" w:hAnsi="Times New Roman" w:cs="Times New Roman"/>
        </w:rPr>
        <w:t xml:space="preserve"> QuickBooks Online, Google: Docs, Sheets. Microsoft: Excel, Word, Publisher.  Word press or other website platforms.  Mailchimp. Social Media Platforms. </w:t>
      </w:r>
    </w:p>
    <w:p w14:paraId="22F0514A" w14:textId="77777777" w:rsidR="005558EE" w:rsidRPr="000F596D" w:rsidRDefault="005558EE" w:rsidP="00C620AD">
      <w:pPr>
        <w:jc w:val="both"/>
        <w:rPr>
          <w:rFonts w:ascii="Times New Roman" w:eastAsia="Times New Roman" w:hAnsi="Times New Roman" w:cs="Times New Roman"/>
        </w:rPr>
      </w:pPr>
    </w:p>
    <w:p w14:paraId="22155802" w14:textId="77777777" w:rsidR="00BF04C4" w:rsidRPr="000F596D" w:rsidRDefault="00BF04C4" w:rsidP="00C620AD">
      <w:pPr>
        <w:rPr>
          <w:rFonts w:ascii="Times New Roman" w:eastAsia="Times New Roman" w:hAnsi="Times New Roman" w:cs="Times New Roman"/>
        </w:rPr>
      </w:pPr>
    </w:p>
    <w:p w14:paraId="153469C8" w14:textId="77777777" w:rsidR="001227E3" w:rsidRPr="001227E3" w:rsidRDefault="001227E3" w:rsidP="00C620AD"/>
    <w:sectPr w:rsidR="001227E3" w:rsidRPr="001227E3" w:rsidSect="009F2F2E">
      <w:headerReference w:type="even" r:id="rId8"/>
      <w:headerReference w:type="default" r:id="rId9"/>
      <w:footerReference w:type="even" r:id="rId10"/>
      <w:footerReference w:type="default" r:id="rId11"/>
      <w:headerReference w:type="first" r:id="rId12"/>
      <w:footerReference w:type="first" r:id="rId13"/>
      <w:pgSz w:w="12240" w:h="15840" w:code="1"/>
      <w:pgMar w:top="450" w:right="990" w:bottom="990" w:left="990" w:header="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5F016" w14:textId="77777777" w:rsidR="00016C1C" w:rsidRDefault="00016C1C">
      <w:r>
        <w:separator/>
      </w:r>
    </w:p>
  </w:endnote>
  <w:endnote w:type="continuationSeparator" w:id="0">
    <w:p w14:paraId="14B85AE1" w14:textId="77777777" w:rsidR="00016C1C" w:rsidRDefault="0001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7A8B" w14:textId="77777777" w:rsidR="008E35AC" w:rsidRDefault="008E3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43F8" w14:textId="77777777" w:rsidR="008E35AC" w:rsidRDefault="008E35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0A95D" w14:textId="77777777" w:rsidR="008E35AC" w:rsidRDefault="008E3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E483F" w14:textId="77777777" w:rsidR="00016C1C" w:rsidRDefault="00016C1C">
      <w:r>
        <w:separator/>
      </w:r>
    </w:p>
  </w:footnote>
  <w:footnote w:type="continuationSeparator" w:id="0">
    <w:p w14:paraId="0F47AB48" w14:textId="77777777" w:rsidR="00016C1C" w:rsidRDefault="00016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03EA" w14:textId="77777777" w:rsidR="008E35AC" w:rsidRDefault="008E35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57AA" w14:textId="77777777" w:rsidR="00A71897" w:rsidRDefault="00A71897">
    <w:pPr>
      <w:tabs>
        <w:tab w:val="center" w:pos="4680"/>
        <w:tab w:val="right" w:pos="9360"/>
      </w:tabs>
      <w:spacing w:befor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77D8" w14:textId="77777777" w:rsidR="008E35AC" w:rsidRDefault="008E3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76CFC"/>
    <w:multiLevelType w:val="multilevel"/>
    <w:tmpl w:val="94FE50FA"/>
    <w:lvl w:ilvl="0">
      <w:start w:val="1"/>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2526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97"/>
    <w:rsid w:val="00001BD5"/>
    <w:rsid w:val="00012D23"/>
    <w:rsid w:val="00016C1C"/>
    <w:rsid w:val="00021D82"/>
    <w:rsid w:val="00036AA9"/>
    <w:rsid w:val="00043E7F"/>
    <w:rsid w:val="000A47A6"/>
    <w:rsid w:val="000D4E76"/>
    <w:rsid w:val="000F596D"/>
    <w:rsid w:val="000F7168"/>
    <w:rsid w:val="00115928"/>
    <w:rsid w:val="001227E3"/>
    <w:rsid w:val="001265FA"/>
    <w:rsid w:val="00153DED"/>
    <w:rsid w:val="0015455A"/>
    <w:rsid w:val="0019735E"/>
    <w:rsid w:val="001978D6"/>
    <w:rsid w:val="001A6602"/>
    <w:rsid w:val="001D031F"/>
    <w:rsid w:val="002124BF"/>
    <w:rsid w:val="00215139"/>
    <w:rsid w:val="0022316A"/>
    <w:rsid w:val="00225C94"/>
    <w:rsid w:val="002306C2"/>
    <w:rsid w:val="00266441"/>
    <w:rsid w:val="002E3553"/>
    <w:rsid w:val="003348EE"/>
    <w:rsid w:val="00346AA4"/>
    <w:rsid w:val="00371D93"/>
    <w:rsid w:val="003749BD"/>
    <w:rsid w:val="004526C9"/>
    <w:rsid w:val="004631BB"/>
    <w:rsid w:val="004922AD"/>
    <w:rsid w:val="004D5B17"/>
    <w:rsid w:val="004D5B58"/>
    <w:rsid w:val="005049B0"/>
    <w:rsid w:val="00532822"/>
    <w:rsid w:val="00545DE0"/>
    <w:rsid w:val="00552DCC"/>
    <w:rsid w:val="005558EE"/>
    <w:rsid w:val="0056610C"/>
    <w:rsid w:val="005E0C21"/>
    <w:rsid w:val="00606318"/>
    <w:rsid w:val="00607BF6"/>
    <w:rsid w:val="006610A7"/>
    <w:rsid w:val="00671F64"/>
    <w:rsid w:val="006A3F14"/>
    <w:rsid w:val="006D50F4"/>
    <w:rsid w:val="00714321"/>
    <w:rsid w:val="00715505"/>
    <w:rsid w:val="00725065"/>
    <w:rsid w:val="00727BD0"/>
    <w:rsid w:val="00730DA2"/>
    <w:rsid w:val="00770E61"/>
    <w:rsid w:val="00785415"/>
    <w:rsid w:val="008062B3"/>
    <w:rsid w:val="00807C95"/>
    <w:rsid w:val="0082653B"/>
    <w:rsid w:val="00856359"/>
    <w:rsid w:val="008757A7"/>
    <w:rsid w:val="008B7F1F"/>
    <w:rsid w:val="008E35AC"/>
    <w:rsid w:val="0093372F"/>
    <w:rsid w:val="009676A8"/>
    <w:rsid w:val="00994C9E"/>
    <w:rsid w:val="009A3DD5"/>
    <w:rsid w:val="009F2F2E"/>
    <w:rsid w:val="00A37D5C"/>
    <w:rsid w:val="00A716C1"/>
    <w:rsid w:val="00A71897"/>
    <w:rsid w:val="00A82230"/>
    <w:rsid w:val="00AA2DA9"/>
    <w:rsid w:val="00B00C75"/>
    <w:rsid w:val="00B07108"/>
    <w:rsid w:val="00B15571"/>
    <w:rsid w:val="00B33AC1"/>
    <w:rsid w:val="00B768C2"/>
    <w:rsid w:val="00BE2F16"/>
    <w:rsid w:val="00BE5DBF"/>
    <w:rsid w:val="00BF04C4"/>
    <w:rsid w:val="00C02AD8"/>
    <w:rsid w:val="00C24E47"/>
    <w:rsid w:val="00C24FEF"/>
    <w:rsid w:val="00C26D6D"/>
    <w:rsid w:val="00C32C4F"/>
    <w:rsid w:val="00C36BCD"/>
    <w:rsid w:val="00C36FD8"/>
    <w:rsid w:val="00C378C3"/>
    <w:rsid w:val="00C44EB6"/>
    <w:rsid w:val="00C620AD"/>
    <w:rsid w:val="00C93D99"/>
    <w:rsid w:val="00CB5DC9"/>
    <w:rsid w:val="00CF05BE"/>
    <w:rsid w:val="00CF682A"/>
    <w:rsid w:val="00D85583"/>
    <w:rsid w:val="00DD7449"/>
    <w:rsid w:val="00DE7AA0"/>
    <w:rsid w:val="00DF2A75"/>
    <w:rsid w:val="00E20FA7"/>
    <w:rsid w:val="00E44790"/>
    <w:rsid w:val="00E85923"/>
    <w:rsid w:val="00EA383F"/>
    <w:rsid w:val="00EB24C4"/>
    <w:rsid w:val="00EB3C72"/>
    <w:rsid w:val="00ED6D4E"/>
    <w:rsid w:val="00EE4AF0"/>
    <w:rsid w:val="00F150BB"/>
    <w:rsid w:val="00FB37BB"/>
    <w:rsid w:val="00FC1685"/>
    <w:rsid w:val="00FC3B9F"/>
    <w:rsid w:val="00FE6D3C"/>
    <w:rsid w:val="00FF08AB"/>
    <w:rsid w:val="00FF5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9CF9E"/>
  <w15:docId w15:val="{B6FCC3DC-85CD-43D0-B737-6D6B2F0A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New York"/>
        <w:color w:val="000000"/>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5760"/>
      </w:tabs>
      <w:ind w:left="440"/>
      <w:outlineLvl w:val="0"/>
    </w:pPr>
    <w:rPr>
      <w:rFonts w:ascii="Palatino" w:eastAsia="Palatino" w:hAnsi="Palatino" w:cs="Palatino"/>
      <w:b/>
      <w:sz w:val="16"/>
      <w:szCs w:val="16"/>
    </w:rPr>
  </w:style>
  <w:style w:type="paragraph" w:styleId="Heading2">
    <w:name w:val="heading 2"/>
    <w:basedOn w:val="Normal"/>
    <w:next w:val="Normal"/>
    <w:uiPriority w:val="9"/>
    <w:unhideWhenUsed/>
    <w:qFormat/>
    <w:pPr>
      <w:keepNext/>
      <w:shd w:val="clear" w:color="auto" w:fill="D9D9D9"/>
      <w:tabs>
        <w:tab w:val="left" w:pos="5760"/>
      </w:tabs>
      <w:jc w:val="center"/>
      <w:outlineLvl w:val="1"/>
    </w:pPr>
    <w:rPr>
      <w:rFonts w:ascii="Palatino" w:eastAsia="Palatino" w:hAnsi="Palatino" w:cs="Palatino"/>
      <w:b/>
    </w:rPr>
  </w:style>
  <w:style w:type="paragraph" w:styleId="Heading3">
    <w:name w:val="heading 3"/>
    <w:basedOn w:val="Normal"/>
    <w:next w:val="Normal"/>
    <w:uiPriority w:val="9"/>
    <w:unhideWhenUsed/>
    <w:qFormat/>
    <w:pPr>
      <w:keepNext/>
      <w:tabs>
        <w:tab w:val="left" w:pos="5760"/>
      </w:tabs>
      <w:outlineLvl w:val="2"/>
    </w:pPr>
    <w:rPr>
      <w:rFonts w:ascii="Palatino" w:eastAsia="Palatino" w:hAnsi="Palatino" w:cs="Palatino"/>
      <w:b/>
    </w:rPr>
  </w:style>
  <w:style w:type="paragraph" w:styleId="Heading4">
    <w:name w:val="heading 4"/>
    <w:basedOn w:val="Normal"/>
    <w:next w:val="Normal"/>
    <w:link w:val="Heading4Char"/>
    <w:unhideWhenUsed/>
    <w:qFormat/>
    <w:pPr>
      <w:keepNext/>
      <w:tabs>
        <w:tab w:val="left" w:pos="5760"/>
      </w:tabs>
      <w:outlineLvl w:val="3"/>
    </w:pPr>
    <w:rPr>
      <w:rFonts w:ascii="Times New Roman" w:eastAsia="Times New Roman" w:hAnsi="Times New Roman" w:cs="Times New Roman"/>
      <w:i/>
    </w:rPr>
  </w:style>
  <w:style w:type="paragraph" w:styleId="Heading5">
    <w:name w:val="heading 5"/>
    <w:basedOn w:val="Normal"/>
    <w:next w:val="Normal"/>
    <w:uiPriority w:val="9"/>
    <w:semiHidden/>
    <w:unhideWhenUsed/>
    <w:qFormat/>
    <w:pPr>
      <w:keepNext/>
      <w:keepLines/>
      <w:spacing w:before="220" w:after="40"/>
      <w:contextualSpacing/>
      <w:outlineLvl w:val="4"/>
    </w:pPr>
    <w:rPr>
      <w:b/>
      <w:sz w:val="22"/>
      <w:szCs w:val="22"/>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9A3DD5"/>
    <w:pPr>
      <w:tabs>
        <w:tab w:val="center" w:pos="4680"/>
        <w:tab w:val="right" w:pos="9360"/>
      </w:tabs>
    </w:pPr>
  </w:style>
  <w:style w:type="character" w:customStyle="1" w:styleId="HeaderChar">
    <w:name w:val="Header Char"/>
    <w:basedOn w:val="DefaultParagraphFont"/>
    <w:link w:val="Header"/>
    <w:uiPriority w:val="99"/>
    <w:rsid w:val="009A3DD5"/>
  </w:style>
  <w:style w:type="paragraph" w:styleId="Footer">
    <w:name w:val="footer"/>
    <w:basedOn w:val="Normal"/>
    <w:link w:val="FooterChar"/>
    <w:uiPriority w:val="99"/>
    <w:unhideWhenUsed/>
    <w:rsid w:val="009A3DD5"/>
    <w:pPr>
      <w:tabs>
        <w:tab w:val="center" w:pos="4680"/>
        <w:tab w:val="right" w:pos="9360"/>
      </w:tabs>
    </w:pPr>
  </w:style>
  <w:style w:type="character" w:customStyle="1" w:styleId="FooterChar">
    <w:name w:val="Footer Char"/>
    <w:basedOn w:val="DefaultParagraphFont"/>
    <w:link w:val="Footer"/>
    <w:uiPriority w:val="99"/>
    <w:rsid w:val="009A3DD5"/>
  </w:style>
  <w:style w:type="character" w:customStyle="1" w:styleId="Heading4Char">
    <w:name w:val="Heading 4 Char"/>
    <w:basedOn w:val="DefaultParagraphFont"/>
    <w:link w:val="Heading4"/>
    <w:rsid w:val="00C26D6D"/>
    <w:rPr>
      <w:rFonts w:ascii="Times New Roman" w:eastAsia="Times New Roman" w:hAnsi="Times New Roman"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76175">
      <w:bodyDiv w:val="1"/>
      <w:marLeft w:val="0"/>
      <w:marRight w:val="0"/>
      <w:marTop w:val="0"/>
      <w:marBottom w:val="0"/>
      <w:divBdr>
        <w:top w:val="none" w:sz="0" w:space="0" w:color="auto"/>
        <w:left w:val="none" w:sz="0" w:space="0" w:color="auto"/>
        <w:bottom w:val="none" w:sz="0" w:space="0" w:color="auto"/>
        <w:right w:val="none" w:sz="0" w:space="0" w:color="auto"/>
      </w:divBdr>
    </w:div>
    <w:div w:id="1126314258">
      <w:bodyDiv w:val="1"/>
      <w:marLeft w:val="0"/>
      <w:marRight w:val="0"/>
      <w:marTop w:val="0"/>
      <w:marBottom w:val="0"/>
      <w:divBdr>
        <w:top w:val="none" w:sz="0" w:space="0" w:color="auto"/>
        <w:left w:val="none" w:sz="0" w:space="0" w:color="auto"/>
        <w:bottom w:val="none" w:sz="0" w:space="0" w:color="auto"/>
        <w:right w:val="none" w:sz="0" w:space="0" w:color="auto"/>
      </w:divBdr>
    </w:div>
    <w:div w:id="1880243131">
      <w:bodyDiv w:val="1"/>
      <w:marLeft w:val="0"/>
      <w:marRight w:val="0"/>
      <w:marTop w:val="0"/>
      <w:marBottom w:val="0"/>
      <w:divBdr>
        <w:top w:val="none" w:sz="0" w:space="0" w:color="auto"/>
        <w:left w:val="none" w:sz="0" w:space="0" w:color="auto"/>
        <w:bottom w:val="none" w:sz="0" w:space="0" w:color="auto"/>
        <w:right w:val="none" w:sz="0" w:space="0" w:color="auto"/>
      </w:divBdr>
    </w:div>
    <w:div w:id="2045861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540A2-EB4F-43F2-926D-FABBD9683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Karena Stroh</dc:creator>
  <cp:lastModifiedBy>Karen Witting</cp:lastModifiedBy>
  <cp:revision>5</cp:revision>
  <cp:lastPrinted>2024-06-27T13:30:00Z</cp:lastPrinted>
  <dcterms:created xsi:type="dcterms:W3CDTF">2025-07-07T17:06:00Z</dcterms:created>
  <dcterms:modified xsi:type="dcterms:W3CDTF">2025-07-07T17:12:00Z</dcterms:modified>
</cp:coreProperties>
</file>